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C4" w:rsidRPr="005115B4" w:rsidRDefault="005D13C4" w:rsidP="005D13C4">
      <w:pPr>
        <w:spacing w:line="276" w:lineRule="auto"/>
        <w:jc w:val="both"/>
        <w:rPr>
          <w:rFonts w:ascii="Arial" w:hAnsi="Arial" w:cs="Arial"/>
          <w:szCs w:val="24"/>
        </w:rPr>
      </w:pPr>
      <w:r w:rsidRPr="00844A2C">
        <w:rPr>
          <w:rFonts w:ascii="Arial" w:hAnsi="Arial" w:cs="Arial"/>
          <w:b/>
          <w:bCs/>
          <w:szCs w:val="24"/>
          <w:u w:val="single"/>
        </w:rPr>
        <w:t>ANNEXURE D</w:t>
      </w:r>
      <w:r w:rsidRPr="00844A2C">
        <w:rPr>
          <w:rFonts w:ascii="Arial" w:hAnsi="Arial" w:cs="Arial"/>
          <w:b/>
          <w:bCs/>
          <w:szCs w:val="24"/>
        </w:rPr>
        <w:t>: REQUEST TO APPOINT EXAMINERS</w:t>
      </w:r>
    </w:p>
    <w:p w:rsidR="005D13C4" w:rsidRDefault="005D13C4" w:rsidP="005D13C4">
      <w:pPr>
        <w:jc w:val="both"/>
        <w:rPr>
          <w:rFonts w:ascii="Arial" w:hAnsi="Arial" w:cs="Arial"/>
          <w:i/>
          <w:sz w:val="20"/>
        </w:rPr>
      </w:pPr>
    </w:p>
    <w:p w:rsidR="005D13C4" w:rsidRDefault="005D13C4" w:rsidP="005D13C4">
      <w:pPr>
        <w:jc w:val="both"/>
        <w:rPr>
          <w:rFonts w:ascii="Arial" w:hAnsi="Arial" w:cs="Arial"/>
          <w:i/>
          <w:sz w:val="20"/>
        </w:rPr>
      </w:pPr>
      <w:r w:rsidRPr="00815F15">
        <w:rPr>
          <w:rFonts w:ascii="Arial" w:hAnsi="Arial" w:cs="Arial"/>
          <w:i/>
          <w:sz w:val="20"/>
        </w:rPr>
        <w:t>T</w:t>
      </w:r>
      <w:r>
        <w:rPr>
          <w:rFonts w:ascii="Arial" w:hAnsi="Arial" w:cs="Arial"/>
          <w:i/>
          <w:sz w:val="20"/>
        </w:rPr>
        <w:t xml:space="preserve">O BE COMPLETED BY THE PRINCIPAL SUPERVISOR/COURSE CO-ORDINATOR </w:t>
      </w:r>
    </w:p>
    <w:p w:rsidR="005D13C4" w:rsidRPr="00815F15" w:rsidRDefault="005D13C4" w:rsidP="005D13C4">
      <w:pPr>
        <w:jc w:val="both"/>
        <w:rPr>
          <w:rFonts w:ascii="Arial" w:hAnsi="Arial" w:cs="Arial"/>
          <w:i/>
          <w:sz w:val="20"/>
        </w:rPr>
      </w:pPr>
      <w:r>
        <w:rPr>
          <w:rFonts w:ascii="Arial" w:hAnsi="Arial" w:cs="Arial"/>
          <w:i/>
          <w:sz w:val="20"/>
        </w:rPr>
        <w:t>T</w:t>
      </w:r>
      <w:r w:rsidRPr="00815F15">
        <w:rPr>
          <w:rFonts w:ascii="Arial" w:hAnsi="Arial" w:cs="Arial"/>
          <w:i/>
          <w:sz w:val="20"/>
        </w:rPr>
        <w:t xml:space="preserve">hese templates apply to requests for the appointment of examiners for candidates registered for doctoral studies, Master’s by (full) dissertation, Master’s by mini-dissertation and </w:t>
      </w:r>
      <w:proofErr w:type="spellStart"/>
      <w:r w:rsidRPr="00815F15">
        <w:rPr>
          <w:rFonts w:ascii="Arial" w:hAnsi="Arial" w:cs="Arial"/>
          <w:i/>
          <w:sz w:val="20"/>
        </w:rPr>
        <w:t>Honours</w:t>
      </w:r>
      <w:proofErr w:type="spellEnd"/>
      <w:r>
        <w:rPr>
          <w:rFonts w:ascii="Arial" w:hAnsi="Arial" w:cs="Arial"/>
          <w:i/>
          <w:sz w:val="20"/>
        </w:rPr>
        <w:t xml:space="preserve"> papers</w:t>
      </w:r>
      <w:r w:rsidRPr="00815F15">
        <w:rPr>
          <w:rFonts w:ascii="Arial" w:hAnsi="Arial" w:cs="Arial"/>
          <w:i/>
          <w:sz w:val="20"/>
        </w:rPr>
        <w:t>.</w:t>
      </w:r>
    </w:p>
    <w:p w:rsidR="005D13C4" w:rsidRDefault="005D13C4" w:rsidP="005D13C4">
      <w:pPr>
        <w:jc w:val="both"/>
        <w:rPr>
          <w:rFonts w:ascii="Arial" w:hAnsi="Arial" w:cs="Arial"/>
          <w:b/>
          <w:i/>
          <w:sz w:val="20"/>
        </w:rPr>
      </w:pPr>
    </w:p>
    <w:p w:rsidR="005D13C4" w:rsidRDefault="005D13C4" w:rsidP="005D13C4">
      <w:pPr>
        <w:jc w:val="both"/>
        <w:rPr>
          <w:rFonts w:ascii="Arial" w:hAnsi="Arial" w:cs="Arial"/>
          <w:i/>
          <w:sz w:val="20"/>
        </w:rPr>
      </w:pPr>
      <w:r w:rsidRPr="00815F15">
        <w:rPr>
          <w:rFonts w:ascii="Arial" w:hAnsi="Arial" w:cs="Arial"/>
          <w:b/>
          <w:i/>
          <w:sz w:val="20"/>
        </w:rPr>
        <w:t>Please note:</w:t>
      </w:r>
      <w:r w:rsidRPr="00815F15">
        <w:rPr>
          <w:rFonts w:ascii="Arial" w:hAnsi="Arial" w:cs="Arial"/>
          <w:i/>
          <w:sz w:val="20"/>
        </w:rPr>
        <w:t xml:space="preserve"> Where the candidate is a </w:t>
      </w:r>
      <w:r w:rsidRPr="00815F15">
        <w:rPr>
          <w:rFonts w:ascii="Arial" w:hAnsi="Arial" w:cs="Arial"/>
          <w:i/>
          <w:sz w:val="20"/>
          <w:u w:val="single"/>
        </w:rPr>
        <w:t>staff member or a relative of a staff member</w:t>
      </w:r>
      <w:r w:rsidRPr="00815F15">
        <w:rPr>
          <w:rFonts w:ascii="Arial" w:hAnsi="Arial" w:cs="Arial"/>
          <w:i/>
          <w:sz w:val="20"/>
        </w:rPr>
        <w:t>, the information must be kept confidential and under no circumstances must the candidate be made aware of who the examiners are. Supervisors and Heads of Department must complete the templates and provide the information to the Faculty Dean who deals with the matter on behalf of the faculty committee and who then provides the information to the Research Office. The examiner information must not be placed on the agenda of any committee. (Only the first template with the candidate’s particulars,</w:t>
      </w:r>
      <w:r>
        <w:rPr>
          <w:rFonts w:ascii="Arial" w:hAnsi="Arial" w:cs="Arial"/>
          <w:i/>
          <w:sz w:val="20"/>
        </w:rPr>
        <w:t xml:space="preserve"> </w:t>
      </w:r>
      <w:r w:rsidRPr="00815F15">
        <w:rPr>
          <w:rFonts w:ascii="Arial" w:hAnsi="Arial" w:cs="Arial"/>
          <w:i/>
          <w:sz w:val="20"/>
        </w:rPr>
        <w:t>but without the examiner information.) The Chairperson of the H</w:t>
      </w:r>
      <w:r>
        <w:rPr>
          <w:rFonts w:ascii="Arial" w:hAnsi="Arial" w:cs="Arial"/>
          <w:i/>
          <w:sz w:val="20"/>
        </w:rPr>
        <w:t>igher Degrees Committee</w:t>
      </w:r>
      <w:r w:rsidRPr="00815F15">
        <w:rPr>
          <w:rFonts w:ascii="Arial" w:hAnsi="Arial" w:cs="Arial"/>
          <w:i/>
          <w:sz w:val="20"/>
        </w:rPr>
        <w:t xml:space="preserve"> will make an oral presentation to the HDC regarding the examiners.</w:t>
      </w:r>
    </w:p>
    <w:p w:rsidR="005D13C4" w:rsidRPr="006E19A0" w:rsidRDefault="005D13C4" w:rsidP="005D13C4">
      <w:pPr>
        <w:jc w:val="both"/>
        <w:rPr>
          <w:rFonts w:ascii="Arial" w:hAnsi="Arial" w:cs="Arial"/>
          <w:i/>
          <w:sz w:val="20"/>
        </w:rPr>
      </w:pPr>
    </w:p>
    <w:p w:rsidR="005D13C4" w:rsidRPr="00044381" w:rsidRDefault="005D13C4" w:rsidP="005D13C4">
      <w:pPr>
        <w:jc w:val="center"/>
        <w:rPr>
          <w:rFonts w:ascii="Arial" w:hAnsi="Arial" w:cs="Arial"/>
          <w:b/>
          <w:szCs w:val="24"/>
          <w:u w:val="single"/>
        </w:rPr>
      </w:pPr>
      <w:r w:rsidRPr="00044381">
        <w:rPr>
          <w:rFonts w:ascii="Arial" w:hAnsi="Arial" w:cs="Arial"/>
          <w:b/>
          <w:szCs w:val="24"/>
          <w:u w:val="single"/>
        </w:rPr>
        <w:t>REQUEST TO APPOINT EXAMINERS</w:t>
      </w:r>
    </w:p>
    <w:p w:rsidR="005D13C4" w:rsidRPr="00B42933" w:rsidRDefault="005D13C4" w:rsidP="005D13C4">
      <w:pPr>
        <w:rPr>
          <w:rFonts w:ascii="Arial" w:hAnsi="Arial" w:cs="Arial"/>
          <w:sz w:val="20"/>
        </w:rPr>
      </w:pPr>
    </w:p>
    <w:p w:rsidR="005D13C4" w:rsidRPr="00044381" w:rsidRDefault="005D13C4" w:rsidP="005D13C4">
      <w:pPr>
        <w:rPr>
          <w:rFonts w:ascii="Arial" w:hAnsi="Arial" w:cs="Arial"/>
          <w:i/>
          <w:sz w:val="22"/>
          <w:szCs w:val="22"/>
          <w:u w:val="single"/>
        </w:rPr>
      </w:pPr>
      <w:r w:rsidRPr="00044381">
        <w:rPr>
          <w:rFonts w:ascii="Arial" w:hAnsi="Arial" w:cs="Arial"/>
          <w:i/>
          <w:sz w:val="22"/>
          <w:szCs w:val="22"/>
          <w:u w:val="single"/>
        </w:rPr>
        <w:t>Department of …………..</w:t>
      </w:r>
    </w:p>
    <w:p w:rsidR="005D13C4" w:rsidRPr="00044381" w:rsidRDefault="005D13C4" w:rsidP="005D13C4">
      <w:pPr>
        <w:rPr>
          <w:rFonts w:ascii="Arial" w:hAnsi="Arial" w:cs="Arial"/>
          <w:i/>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2627"/>
        <w:gridCol w:w="1752"/>
        <w:gridCol w:w="959"/>
        <w:gridCol w:w="354"/>
        <w:gridCol w:w="1176"/>
      </w:tblGrid>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S Number</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b/>
                <w:sz w:val="22"/>
                <w:szCs w:val="22"/>
              </w:rPr>
            </w:pPr>
            <w:r w:rsidRPr="00044381">
              <w:rPr>
                <w:rFonts w:ascii="Arial" w:hAnsi="Arial" w:cs="Arial"/>
                <w:b/>
                <w:sz w:val="22"/>
                <w:szCs w:val="22"/>
              </w:rPr>
              <w:t>S</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b/>
                <w:sz w:val="22"/>
                <w:szCs w:val="22"/>
              </w:rPr>
              <w:t>Name of Student</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b/>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Student number</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Degree</w:t>
            </w:r>
          </w:p>
        </w:tc>
        <w:tc>
          <w:tcPr>
            <w:tcW w:w="4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sz w:val="22"/>
                <w:szCs w:val="22"/>
              </w:rPr>
            </w:pPr>
            <w:r w:rsidRPr="00044381">
              <w:rPr>
                <w:rFonts w:ascii="Arial" w:hAnsi="Arial" w:cs="Arial"/>
                <w:sz w:val="22"/>
                <w:szCs w:val="22"/>
              </w:rPr>
              <w:t>e.g. D Phil, MA (Community Work)</w:t>
            </w:r>
          </w:p>
        </w:tc>
        <w:tc>
          <w:tcPr>
            <w:tcW w:w="132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Course Code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b/>
                <w:sz w:val="22"/>
                <w:szCs w:val="22"/>
              </w:rPr>
            </w:pPr>
            <w:r w:rsidRPr="00044381">
              <w:rPr>
                <w:rFonts w:ascii="Arial" w:hAnsi="Arial" w:cs="Arial"/>
                <w:b/>
                <w:sz w:val="22"/>
                <w:szCs w:val="22"/>
              </w:rPr>
              <w:t>Thesis/ Dissertation Title</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b/>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Department</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Supervisor</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Co-supervisor</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b/>
                <w:sz w:val="22"/>
                <w:szCs w:val="22"/>
              </w:rPr>
            </w:pPr>
            <w:r w:rsidRPr="00044381">
              <w:rPr>
                <w:rFonts w:ascii="Arial" w:hAnsi="Arial" w:cs="Arial"/>
                <w:b/>
                <w:sz w:val="22"/>
                <w:szCs w:val="22"/>
              </w:rPr>
              <w:t>Examiner 1</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b/>
                <w:sz w:val="22"/>
                <w:szCs w:val="22"/>
              </w:rPr>
            </w:pPr>
            <w:r w:rsidRPr="00044381">
              <w:rPr>
                <w:rFonts w:ascii="Arial" w:hAnsi="Arial" w:cs="Arial"/>
                <w:b/>
                <w:sz w:val="22"/>
                <w:szCs w:val="22"/>
              </w:rPr>
              <w:t>Prof xxx</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Current position</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sz w:val="22"/>
                <w:szCs w:val="22"/>
              </w:rPr>
            </w:pPr>
            <w:r w:rsidRPr="00044381">
              <w:rPr>
                <w:rFonts w:ascii="Arial" w:hAnsi="Arial" w:cs="Arial"/>
                <w:sz w:val="22"/>
                <w:szCs w:val="22"/>
              </w:rPr>
              <w:t>e.g. Professor and Head of Department of Chemistry, University of Botswana, Botswana</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Reason for choice</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b/>
                <w:sz w:val="22"/>
                <w:szCs w:val="22"/>
              </w:rPr>
            </w:pPr>
            <w:r w:rsidRPr="00044381">
              <w:rPr>
                <w:rFonts w:ascii="Arial" w:hAnsi="Arial" w:cs="Arial"/>
                <w:b/>
                <w:sz w:val="22"/>
                <w:szCs w:val="22"/>
              </w:rPr>
              <w:t>Examiner 2</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b/>
                <w:sz w:val="22"/>
                <w:szCs w:val="22"/>
              </w:rPr>
            </w:pPr>
            <w:r w:rsidRPr="00044381">
              <w:rPr>
                <w:rFonts w:ascii="Arial" w:hAnsi="Arial" w:cs="Arial"/>
                <w:b/>
                <w:sz w:val="22"/>
                <w:szCs w:val="22"/>
              </w:rPr>
              <w:t>Prof xxx</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Current position</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Reason for choice</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b/>
                <w:sz w:val="22"/>
                <w:szCs w:val="22"/>
              </w:rPr>
            </w:pPr>
            <w:r w:rsidRPr="00044381">
              <w:rPr>
                <w:rFonts w:ascii="Arial" w:hAnsi="Arial" w:cs="Arial"/>
                <w:b/>
                <w:sz w:val="22"/>
                <w:szCs w:val="22"/>
              </w:rPr>
              <w:t>Examiner 3</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b/>
                <w:sz w:val="22"/>
                <w:szCs w:val="22"/>
              </w:rPr>
            </w:pPr>
            <w:r w:rsidRPr="00044381">
              <w:rPr>
                <w:rFonts w:ascii="Arial" w:hAnsi="Arial" w:cs="Arial"/>
                <w:b/>
                <w:sz w:val="22"/>
                <w:szCs w:val="22"/>
              </w:rPr>
              <w:t>Prof xxx</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Current position</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Reason for choice</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b/>
                <w:sz w:val="22"/>
                <w:szCs w:val="22"/>
              </w:rPr>
            </w:pPr>
            <w:r w:rsidRPr="00044381">
              <w:rPr>
                <w:rFonts w:ascii="Arial" w:hAnsi="Arial" w:cs="Arial"/>
                <w:b/>
                <w:sz w:val="22"/>
                <w:szCs w:val="22"/>
              </w:rPr>
              <w:t>Examiner 4 (alt.)</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rPr>
                <w:rFonts w:ascii="Arial" w:hAnsi="Arial" w:cs="Arial"/>
                <w:b/>
                <w:sz w:val="22"/>
                <w:szCs w:val="22"/>
              </w:rPr>
            </w:pPr>
            <w:r w:rsidRPr="00044381">
              <w:rPr>
                <w:rFonts w:ascii="Arial" w:hAnsi="Arial" w:cs="Arial"/>
                <w:b/>
                <w:sz w:val="22"/>
                <w:szCs w:val="22"/>
              </w:rPr>
              <w:t>Prof xxx</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Current position</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Reason for choice</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jc w:val="center"/>
              <w:rPr>
                <w:rFonts w:ascii="Arial" w:hAnsi="Arial" w:cs="Arial"/>
                <w:b/>
                <w:sz w:val="22"/>
                <w:szCs w:val="22"/>
              </w:rPr>
            </w:pPr>
            <w:r w:rsidRPr="00044381">
              <w:rPr>
                <w:rFonts w:ascii="Arial" w:hAnsi="Arial" w:cs="Arial"/>
                <w:b/>
                <w:sz w:val="22"/>
                <w:szCs w:val="22"/>
              </w:rPr>
              <w:t>Name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jc w:val="center"/>
              <w:rPr>
                <w:rFonts w:ascii="Arial" w:hAnsi="Arial" w:cs="Arial"/>
                <w:b/>
                <w:sz w:val="22"/>
                <w:szCs w:val="22"/>
              </w:rPr>
            </w:pPr>
            <w:r w:rsidRPr="00044381">
              <w:rPr>
                <w:rFonts w:ascii="Arial" w:hAnsi="Arial" w:cs="Arial"/>
                <w:b/>
                <w:sz w:val="22"/>
                <w:szCs w:val="22"/>
              </w:rPr>
              <w:t>Signature</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jc w:val="center"/>
              <w:rPr>
                <w:rFonts w:ascii="Arial" w:hAnsi="Arial" w:cs="Arial"/>
                <w:b/>
                <w:sz w:val="22"/>
                <w:szCs w:val="22"/>
              </w:rPr>
            </w:pPr>
            <w:r w:rsidRPr="00044381">
              <w:rPr>
                <w:rFonts w:ascii="Arial" w:hAnsi="Arial" w:cs="Arial"/>
                <w:b/>
                <w:sz w:val="22"/>
                <w:szCs w:val="22"/>
              </w:rPr>
              <w:t>Date</w:t>
            </w: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rPr>
                <w:rFonts w:ascii="Arial" w:hAnsi="Arial" w:cs="Arial"/>
                <w:b/>
                <w:sz w:val="22"/>
                <w:szCs w:val="22"/>
              </w:rPr>
            </w:pPr>
            <w:r w:rsidRPr="00044381">
              <w:rPr>
                <w:rFonts w:ascii="Arial" w:hAnsi="Arial" w:cs="Arial"/>
                <w:b/>
                <w:sz w:val="22"/>
                <w:szCs w:val="22"/>
              </w:rPr>
              <w:t>Principal Supervisor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rPr>
                <w:rFonts w:ascii="Arial" w:hAnsi="Arial" w:cs="Arial"/>
                <w:b/>
                <w:sz w:val="22"/>
                <w:szCs w:val="22"/>
              </w:rPr>
            </w:pPr>
            <w:r w:rsidRPr="00044381">
              <w:rPr>
                <w:rFonts w:ascii="Arial" w:hAnsi="Arial" w:cs="Arial"/>
                <w:b/>
                <w:sz w:val="22"/>
                <w:szCs w:val="22"/>
              </w:rPr>
              <w:t>Head of Department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r w:rsidR="005D13C4" w:rsidRPr="00044381" w:rsidTr="00C033A8">
        <w:tc>
          <w:tcPr>
            <w:tcW w:w="207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rPr>
                <w:rFonts w:ascii="Arial" w:hAnsi="Arial" w:cs="Arial"/>
                <w:b/>
                <w:sz w:val="22"/>
                <w:szCs w:val="22"/>
              </w:rPr>
            </w:pPr>
            <w:r w:rsidRPr="00044381">
              <w:rPr>
                <w:rFonts w:ascii="Arial" w:hAnsi="Arial" w:cs="Arial"/>
                <w:b/>
                <w:sz w:val="22"/>
                <w:szCs w:val="22"/>
              </w:rPr>
              <w:t>Dean of Faculty</w:t>
            </w:r>
          </w:p>
          <w:p w:rsidR="005D13C4" w:rsidRPr="00044381" w:rsidRDefault="005D13C4" w:rsidP="00C033A8">
            <w:pPr>
              <w:rPr>
                <w:rFonts w:ascii="Arial" w:hAnsi="Arial" w:cs="Arial"/>
                <w:b/>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rPr>
                <w:rFonts w:ascii="Arial" w:hAnsi="Arial" w:cs="Arial"/>
                <w:sz w:val="22"/>
                <w:szCs w:val="22"/>
              </w:rPr>
            </w:pPr>
          </w:p>
        </w:tc>
      </w:tr>
    </w:tbl>
    <w:p w:rsidR="005D13C4" w:rsidRPr="00044381" w:rsidRDefault="005D13C4" w:rsidP="005D13C4">
      <w:pPr>
        <w:jc w:val="center"/>
        <w:rPr>
          <w:rFonts w:ascii="Arial" w:hAnsi="Arial" w:cs="Arial"/>
          <w:b/>
          <w:i/>
          <w:sz w:val="22"/>
          <w:szCs w:val="22"/>
          <w:u w:val="single"/>
        </w:rPr>
      </w:pPr>
    </w:p>
    <w:p w:rsidR="005D13C4" w:rsidRPr="00044381" w:rsidRDefault="005D13C4" w:rsidP="005D13C4">
      <w:pPr>
        <w:widowControl/>
        <w:spacing w:after="200" w:line="276" w:lineRule="auto"/>
        <w:rPr>
          <w:rFonts w:ascii="Arial" w:hAnsi="Arial" w:cs="Arial"/>
          <w:b/>
          <w:i/>
          <w:sz w:val="22"/>
          <w:szCs w:val="22"/>
          <w:u w:val="single"/>
        </w:rPr>
      </w:pPr>
      <w:r w:rsidRPr="00044381">
        <w:rPr>
          <w:rFonts w:ascii="Arial" w:hAnsi="Arial" w:cs="Arial"/>
          <w:b/>
          <w:i/>
          <w:sz w:val="22"/>
          <w:szCs w:val="22"/>
          <w:u w:val="single"/>
        </w:rPr>
        <w:br w:type="page"/>
      </w:r>
    </w:p>
    <w:p w:rsidR="005D13C4" w:rsidRPr="00044381" w:rsidRDefault="005D13C4" w:rsidP="005D13C4">
      <w:pPr>
        <w:jc w:val="center"/>
        <w:rPr>
          <w:rFonts w:ascii="Arial" w:hAnsi="Arial" w:cs="Arial"/>
          <w:b/>
          <w:i/>
          <w:sz w:val="22"/>
          <w:szCs w:val="22"/>
          <w:u w:val="single"/>
        </w:rPr>
      </w:pPr>
      <w:r w:rsidRPr="00044381">
        <w:rPr>
          <w:rFonts w:ascii="Arial" w:hAnsi="Arial" w:cs="Arial"/>
          <w:b/>
          <w:i/>
          <w:sz w:val="22"/>
          <w:szCs w:val="22"/>
          <w:u w:val="single"/>
        </w:rPr>
        <w:lastRenderedPageBreak/>
        <w:t>Examiner’s abbreviated CV</w:t>
      </w:r>
    </w:p>
    <w:p w:rsidR="005D13C4" w:rsidRPr="00044381" w:rsidRDefault="005D13C4" w:rsidP="005D13C4">
      <w:pPr>
        <w:rPr>
          <w:rFonts w:ascii="Arial" w:hAnsi="Arial" w:cs="Arial"/>
          <w:i/>
          <w:sz w:val="22"/>
          <w:szCs w:val="22"/>
          <w:u w:val="single"/>
        </w:rPr>
      </w:pPr>
    </w:p>
    <w:p w:rsidR="005D13C4" w:rsidRPr="00044381" w:rsidRDefault="005D13C4" w:rsidP="005D13C4">
      <w:pPr>
        <w:rPr>
          <w:rFonts w:ascii="Arial" w:hAnsi="Arial" w:cs="Arial"/>
          <w:sz w:val="22"/>
          <w:szCs w:val="22"/>
        </w:rPr>
      </w:pPr>
    </w:p>
    <w:p w:rsidR="005D13C4" w:rsidRPr="00044381" w:rsidRDefault="005D13C4" w:rsidP="005D13C4">
      <w:pPr>
        <w:jc w:val="both"/>
        <w:rPr>
          <w:rFonts w:ascii="Arial" w:hAnsi="Arial" w:cs="Arial"/>
          <w:i/>
          <w:sz w:val="22"/>
          <w:szCs w:val="22"/>
        </w:rPr>
      </w:pPr>
      <w:r w:rsidRPr="00044381">
        <w:rPr>
          <w:rFonts w:ascii="Arial" w:hAnsi="Arial" w:cs="Arial"/>
          <w:b/>
          <w:i/>
          <w:sz w:val="22"/>
          <w:szCs w:val="22"/>
        </w:rPr>
        <w:t>Please note:</w:t>
      </w:r>
      <w:r w:rsidRPr="00044381">
        <w:rPr>
          <w:rFonts w:ascii="Arial" w:hAnsi="Arial" w:cs="Arial"/>
          <w:i/>
          <w:sz w:val="22"/>
          <w:szCs w:val="22"/>
        </w:rPr>
        <w:t xml:space="preserve"> The examiner’s CV from which this information has been extracted must be sent to the Research Office.</w:t>
      </w:r>
    </w:p>
    <w:p w:rsidR="005D13C4" w:rsidRPr="00044381" w:rsidRDefault="005D13C4" w:rsidP="005D13C4">
      <w:pPr>
        <w:jc w:val="both"/>
        <w:rPr>
          <w:rFonts w:ascii="Arial" w:hAnsi="Arial" w:cs="Arial"/>
          <w:i/>
          <w:sz w:val="22"/>
          <w:szCs w:val="22"/>
        </w:rPr>
      </w:pPr>
    </w:p>
    <w:p w:rsidR="005D13C4" w:rsidRPr="00044381" w:rsidRDefault="005D13C4" w:rsidP="005D13C4">
      <w:pPr>
        <w:rPr>
          <w:rFonts w:ascii="Arial" w:hAnsi="Arial" w:cs="Arial"/>
          <w:i/>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80"/>
        <w:gridCol w:w="700"/>
        <w:gridCol w:w="1218"/>
        <w:gridCol w:w="662"/>
        <w:gridCol w:w="9"/>
        <w:gridCol w:w="519"/>
        <w:gridCol w:w="1609"/>
        <w:gridCol w:w="409"/>
        <w:gridCol w:w="328"/>
        <w:gridCol w:w="547"/>
      </w:tblGrid>
      <w:tr w:rsidR="005D13C4" w:rsidRPr="00044381" w:rsidTr="00C033A8">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b/>
                <w:sz w:val="22"/>
                <w:szCs w:val="22"/>
              </w:rPr>
            </w:pPr>
            <w:r w:rsidRPr="00044381">
              <w:rPr>
                <w:rFonts w:ascii="Arial" w:hAnsi="Arial" w:cs="Arial"/>
                <w:b/>
                <w:sz w:val="22"/>
                <w:szCs w:val="22"/>
              </w:rPr>
              <w:t>Examiner’s Name</w:t>
            </w: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b/>
                <w:sz w:val="22"/>
                <w:szCs w:val="22"/>
              </w:rPr>
            </w:pPr>
            <w:r w:rsidRPr="00044381">
              <w:rPr>
                <w:rFonts w:ascii="Arial" w:hAnsi="Arial" w:cs="Arial"/>
                <w:b/>
                <w:sz w:val="22"/>
                <w:szCs w:val="22"/>
              </w:rPr>
              <w:t>Prof xxx</w:t>
            </w:r>
          </w:p>
        </w:tc>
      </w:tr>
      <w:tr w:rsidR="005D13C4" w:rsidRPr="00044381" w:rsidTr="00C033A8">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Current position</w:t>
            </w: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 xml:space="preserve">Professor, Department of Sociology, </w:t>
            </w:r>
            <w:proofErr w:type="spellStart"/>
            <w:r w:rsidRPr="00044381">
              <w:rPr>
                <w:rFonts w:ascii="Arial" w:hAnsi="Arial" w:cs="Arial"/>
                <w:sz w:val="22"/>
                <w:szCs w:val="22"/>
              </w:rPr>
              <w:t>Unisa</w:t>
            </w:r>
            <w:proofErr w:type="spellEnd"/>
          </w:p>
        </w:tc>
      </w:tr>
      <w:tr w:rsidR="005D13C4" w:rsidRPr="00044381" w:rsidTr="00C033A8">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Highest Qualification</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D Ed</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Year obtained</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2006</w:t>
            </w:r>
          </w:p>
        </w:tc>
      </w:tr>
      <w:tr w:rsidR="005D13C4" w:rsidRPr="00044381" w:rsidTr="00C033A8">
        <w:tc>
          <w:tcPr>
            <w:tcW w:w="22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Academic Profile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1990-1998</w:t>
            </w:r>
          </w:p>
        </w:tc>
        <w:tc>
          <w:tcPr>
            <w:tcW w:w="5688"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Teacher</w:t>
            </w: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1999-2005</w:t>
            </w:r>
          </w:p>
        </w:tc>
        <w:tc>
          <w:tcPr>
            <w:tcW w:w="5688"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Lecturer, Department of Sociology, NMMU</w:t>
            </w: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2006-2007</w:t>
            </w:r>
          </w:p>
        </w:tc>
        <w:tc>
          <w:tcPr>
            <w:tcW w:w="5688"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Senior Lecturer, Department of Sociology, UKZN</w:t>
            </w: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2008-2010</w:t>
            </w:r>
          </w:p>
        </w:tc>
        <w:tc>
          <w:tcPr>
            <w:tcW w:w="5688"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Associate Professor of Sociology, UKZN</w:t>
            </w:r>
          </w:p>
        </w:tc>
      </w:tr>
      <w:tr w:rsidR="005D13C4" w:rsidRPr="00044381" w:rsidTr="00C033A8">
        <w:tc>
          <w:tcPr>
            <w:tcW w:w="2250" w:type="dxa"/>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jc w:val="both"/>
              <w:rPr>
                <w:rFonts w:ascii="Arial" w:hAnsi="Arial" w:cs="Arial"/>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2010 to date</w:t>
            </w:r>
          </w:p>
        </w:tc>
        <w:tc>
          <w:tcPr>
            <w:tcW w:w="5688" w:type="dxa"/>
            <w:gridSpan w:val="8"/>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 xml:space="preserve">Professor and Head of Department of Sociology, </w:t>
            </w:r>
            <w:proofErr w:type="spellStart"/>
            <w:r w:rsidRPr="00044381">
              <w:rPr>
                <w:rFonts w:ascii="Arial" w:hAnsi="Arial" w:cs="Arial"/>
                <w:sz w:val="22"/>
                <w:szCs w:val="22"/>
              </w:rPr>
              <w:t>Unisa</w:t>
            </w:r>
            <w:proofErr w:type="spellEnd"/>
          </w:p>
        </w:tc>
      </w:tr>
      <w:tr w:rsidR="005D13C4" w:rsidRPr="00044381" w:rsidTr="00C033A8">
        <w:tc>
          <w:tcPr>
            <w:tcW w:w="22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Field(s) of Expertise</w:t>
            </w: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Gender Studies</w:t>
            </w: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Rural Development</w:t>
            </w:r>
          </w:p>
        </w:tc>
      </w:tr>
      <w:tr w:rsidR="005D13C4" w:rsidRPr="00044381" w:rsidTr="00C033A8">
        <w:tc>
          <w:tcPr>
            <w:tcW w:w="22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Research output</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Journal Articles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34</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Books</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w:t>
            </w: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International Conference Papers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Other Conference Papers</w:t>
            </w:r>
          </w:p>
        </w:tc>
        <w:tc>
          <w:tcPr>
            <w:tcW w:w="558"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Research Projects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Technical Reports</w:t>
            </w:r>
          </w:p>
        </w:tc>
        <w:tc>
          <w:tcPr>
            <w:tcW w:w="558" w:type="dxa"/>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r w:rsidR="005D13C4" w:rsidRPr="00044381" w:rsidTr="00C033A8">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D13C4" w:rsidRPr="00044381" w:rsidRDefault="005D13C4" w:rsidP="00C033A8">
            <w:pPr>
              <w:rPr>
                <w:rFonts w:ascii="Arial" w:hAnsi="Arial" w:cs="Arial"/>
                <w:sz w:val="22"/>
                <w:szCs w:val="22"/>
              </w:rPr>
            </w:pP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Other (specify)</w:t>
            </w:r>
          </w:p>
        </w:tc>
      </w:tr>
      <w:tr w:rsidR="005D13C4" w:rsidRPr="00044381" w:rsidTr="00C033A8">
        <w:tc>
          <w:tcPr>
            <w:tcW w:w="2250" w:type="dxa"/>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rPr>
                <w:rFonts w:ascii="Arial" w:hAnsi="Arial" w:cs="Arial"/>
                <w:sz w:val="22"/>
                <w:szCs w:val="22"/>
              </w:rPr>
            </w:pPr>
            <w:r w:rsidRPr="00044381">
              <w:rPr>
                <w:rFonts w:ascii="Arial" w:hAnsi="Arial" w:cs="Arial"/>
                <w:sz w:val="22"/>
                <w:szCs w:val="22"/>
              </w:rPr>
              <w:t xml:space="preserve">Relevant Research Experience (e.g. membership of professional bodies, editorial boards, </w:t>
            </w:r>
            <w:proofErr w:type="spellStart"/>
            <w:r w:rsidRPr="00044381">
              <w:rPr>
                <w:rFonts w:ascii="Arial" w:hAnsi="Arial" w:cs="Arial"/>
                <w:sz w:val="22"/>
                <w:szCs w:val="22"/>
              </w:rPr>
              <w:t>etc</w:t>
            </w:r>
            <w:proofErr w:type="spellEnd"/>
            <w:r w:rsidRPr="00044381">
              <w:rPr>
                <w:rFonts w:ascii="Arial" w:hAnsi="Arial" w:cs="Arial"/>
                <w:sz w:val="22"/>
                <w:szCs w:val="22"/>
              </w:rPr>
              <w:t>)</w:t>
            </w:r>
          </w:p>
        </w:tc>
        <w:tc>
          <w:tcPr>
            <w:tcW w:w="7218" w:type="dxa"/>
            <w:gridSpan w:val="10"/>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r w:rsidR="005D13C4" w:rsidRPr="00044381" w:rsidTr="00C033A8">
        <w:tc>
          <w:tcPr>
            <w:tcW w:w="306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Supervision record: current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Master’s</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7</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Doctoral</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2</w:t>
            </w:r>
          </w:p>
        </w:tc>
      </w:tr>
      <w:tr w:rsidR="005D13C4" w:rsidRPr="00044381" w:rsidTr="00C033A8">
        <w:tc>
          <w:tcPr>
            <w:tcW w:w="306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Supervision record: completed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Master’s</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cPr>
          <w:p w:rsidR="005D13C4" w:rsidRPr="00044381" w:rsidRDefault="005D13C4" w:rsidP="00C033A8">
            <w:pPr>
              <w:jc w:val="both"/>
              <w:rPr>
                <w:rFonts w:ascii="Arial" w:hAnsi="Arial" w:cs="Arial"/>
                <w:sz w:val="22"/>
                <w:szCs w:val="22"/>
              </w:rPr>
            </w:pPr>
            <w:r>
              <w:rPr>
                <w:rFonts w:ascii="Arial" w:hAnsi="Arial" w:cs="Arial"/>
                <w:sz w:val="22"/>
                <w:szCs w:val="22"/>
              </w:rPr>
              <w:t>Doctoral</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r w:rsidR="005D13C4" w:rsidRPr="00044381" w:rsidTr="00C033A8">
        <w:tc>
          <w:tcPr>
            <w:tcW w:w="306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Examining record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Master’s</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Doctoral</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r w:rsidR="005D13C4" w:rsidRPr="00044381" w:rsidTr="00C033A8">
        <w:tc>
          <w:tcPr>
            <w:tcW w:w="306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D13C4" w:rsidRPr="00044381" w:rsidRDefault="005D13C4" w:rsidP="00C033A8">
            <w:pPr>
              <w:jc w:val="both"/>
              <w:rPr>
                <w:rFonts w:ascii="Arial" w:hAnsi="Arial" w:cs="Arial"/>
                <w:sz w:val="22"/>
                <w:szCs w:val="22"/>
              </w:rPr>
            </w:pPr>
            <w:r w:rsidRPr="00044381">
              <w:rPr>
                <w:rFonts w:ascii="Arial" w:hAnsi="Arial" w:cs="Arial"/>
                <w:sz w:val="22"/>
                <w:szCs w:val="22"/>
              </w:rPr>
              <w:t>Any other relevant information</w:t>
            </w:r>
          </w:p>
          <w:p w:rsidR="005D13C4" w:rsidRPr="00044381" w:rsidRDefault="005D13C4" w:rsidP="00C033A8">
            <w:pPr>
              <w:jc w:val="both"/>
              <w:rPr>
                <w:rFonts w:ascii="Arial" w:hAnsi="Arial" w:cs="Arial"/>
                <w:sz w:val="22"/>
                <w:szCs w:val="22"/>
              </w:rPr>
            </w:pPr>
          </w:p>
          <w:p w:rsidR="005D13C4" w:rsidRPr="00044381" w:rsidRDefault="005D13C4" w:rsidP="00C033A8">
            <w:pPr>
              <w:jc w:val="both"/>
              <w:rPr>
                <w:rFonts w:ascii="Arial" w:hAnsi="Arial" w:cs="Arial"/>
                <w:sz w:val="22"/>
                <w:szCs w:val="22"/>
              </w:rPr>
            </w:pPr>
          </w:p>
        </w:tc>
        <w:tc>
          <w:tcPr>
            <w:tcW w:w="6408" w:type="dxa"/>
            <w:gridSpan w:val="9"/>
            <w:tcBorders>
              <w:top w:val="single" w:sz="4" w:space="0" w:color="auto"/>
              <w:left w:val="single" w:sz="4" w:space="0" w:color="auto"/>
              <w:bottom w:val="single" w:sz="4" w:space="0" w:color="auto"/>
              <w:right w:val="single" w:sz="4" w:space="0" w:color="auto"/>
            </w:tcBorders>
            <w:shd w:val="clear" w:color="auto" w:fill="auto"/>
          </w:tcPr>
          <w:p w:rsidR="005D13C4" w:rsidRPr="00044381" w:rsidRDefault="005D13C4" w:rsidP="00C033A8">
            <w:pPr>
              <w:jc w:val="both"/>
              <w:rPr>
                <w:rFonts w:ascii="Arial" w:hAnsi="Arial" w:cs="Arial"/>
                <w:sz w:val="22"/>
                <w:szCs w:val="22"/>
              </w:rPr>
            </w:pPr>
          </w:p>
        </w:tc>
      </w:tr>
    </w:tbl>
    <w:p w:rsidR="005D13C4" w:rsidRPr="00044381" w:rsidRDefault="005D13C4" w:rsidP="005D13C4">
      <w:pPr>
        <w:pStyle w:val="ListParagraph"/>
        <w:ind w:left="1440" w:hanging="720"/>
        <w:rPr>
          <w:rFonts w:ascii="Arial" w:hAnsi="Arial" w:cs="Arial"/>
          <w:sz w:val="22"/>
          <w:szCs w:val="22"/>
        </w:rPr>
      </w:pPr>
    </w:p>
    <w:p w:rsidR="005744A7" w:rsidRPr="005D13C4" w:rsidRDefault="005744A7">
      <w:pPr>
        <w:rPr>
          <w:rFonts w:ascii="Arial" w:hAnsi="Arial" w:cs="Arial"/>
          <w:sz w:val="22"/>
          <w:szCs w:val="22"/>
        </w:rPr>
      </w:pPr>
      <w:bookmarkStart w:id="0" w:name="_GoBack"/>
      <w:bookmarkEnd w:id="0"/>
    </w:p>
    <w:sectPr w:rsidR="005744A7" w:rsidRPr="005D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C4"/>
    <w:rsid w:val="005744A7"/>
    <w:rsid w:val="005D13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BBAC0-FEF5-48C6-A4CC-FF754A97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C4"/>
    <w:pPr>
      <w:widowControl w:val="0"/>
      <w:spacing w:after="0" w:line="240" w:lineRule="auto"/>
    </w:pPr>
    <w:rPr>
      <w:rFonts w:ascii="Courier New" w:eastAsia="Times New Roman" w:hAnsi="Courier New"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13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 Hermann</dc:creator>
  <cp:keywords/>
  <dc:description/>
  <cp:lastModifiedBy>Caroll Hermann</cp:lastModifiedBy>
  <cp:revision>1</cp:revision>
  <dcterms:created xsi:type="dcterms:W3CDTF">2016-04-18T09:35:00Z</dcterms:created>
  <dcterms:modified xsi:type="dcterms:W3CDTF">2016-04-18T09:35:00Z</dcterms:modified>
</cp:coreProperties>
</file>